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71F9AF3D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61469">
        <w:rPr>
          <w:rFonts w:ascii="Arial" w:hAnsi="Arial" w:cs="Arial"/>
          <w:b/>
          <w:bCs/>
          <w:sz w:val="24"/>
          <w:szCs w:val="24"/>
        </w:rPr>
        <w:t>2</w:t>
      </w:r>
      <w:r w:rsidR="005519F1">
        <w:rPr>
          <w:rFonts w:ascii="Arial" w:hAnsi="Arial" w:cs="Arial"/>
          <w:b/>
          <w:bCs/>
          <w:sz w:val="24"/>
          <w:szCs w:val="24"/>
        </w:rPr>
        <w:t>7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7CC43B00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0F18641E" w14:textId="77777777" w:rsidR="00D5441F" w:rsidRPr="0015278B" w:rsidRDefault="00D5441F" w:rsidP="009346CE">
      <w:pPr>
        <w:jc w:val="both"/>
        <w:rPr>
          <w:rFonts w:ascii="Arial" w:hAnsi="Arial" w:cs="Arial"/>
          <w:b/>
        </w:rPr>
      </w:pPr>
    </w:p>
    <w:p w14:paraId="4EBD4A0E" w14:textId="77777777" w:rsidR="004C39D3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1737D">
        <w:rPr>
          <w:rFonts w:ascii="Arial" w:hAnsi="Arial" w:cs="Arial"/>
        </w:rPr>
        <w:t xml:space="preserve">Регистриране на застъпници на </w:t>
      </w:r>
      <w:r>
        <w:rPr>
          <w:rFonts w:ascii="Arial" w:hAnsi="Arial" w:cs="Arial"/>
        </w:rPr>
        <w:t>ПП „Движение за права и свободи“.</w:t>
      </w:r>
    </w:p>
    <w:p w14:paraId="4ECECB2F" w14:textId="77777777" w:rsidR="004C39D3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B23F4">
        <w:rPr>
          <w:rFonts w:ascii="Arial" w:hAnsi="Arial" w:cs="Arial"/>
        </w:rPr>
        <w:t xml:space="preserve">Публикуване на списък на упълномощени представители на </w:t>
      </w:r>
      <w:r>
        <w:rPr>
          <w:rFonts w:ascii="Arial" w:hAnsi="Arial" w:cs="Arial"/>
        </w:rPr>
        <w:t>ПП „Движение за права и свободи“.</w:t>
      </w:r>
    </w:p>
    <w:p w14:paraId="6E55AA94" w14:textId="77777777" w:rsidR="004C39D3" w:rsidRPr="00DA5E1E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A5E1E">
        <w:rPr>
          <w:rFonts w:ascii="Arial" w:hAnsi="Arial" w:cs="Arial"/>
        </w:rPr>
        <w:t>Регистриране на застъпници на ПП „</w:t>
      </w:r>
      <w:r>
        <w:rPr>
          <w:rFonts w:ascii="Arial" w:hAnsi="Arial" w:cs="Arial"/>
        </w:rPr>
        <w:t>Възраждане</w:t>
      </w:r>
      <w:r w:rsidRPr="00DA5E1E">
        <w:rPr>
          <w:rFonts w:ascii="Arial" w:hAnsi="Arial" w:cs="Arial"/>
        </w:rPr>
        <w:t>“.</w:t>
      </w:r>
    </w:p>
    <w:p w14:paraId="677DEE2B" w14:textId="77777777" w:rsidR="004C39D3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A5E1E">
        <w:rPr>
          <w:rFonts w:ascii="Arial" w:hAnsi="Arial" w:cs="Arial"/>
        </w:rPr>
        <w:t>Промяна в п</w:t>
      </w:r>
      <w:r>
        <w:rPr>
          <w:rFonts w:ascii="Arial" w:hAnsi="Arial" w:cs="Arial"/>
        </w:rPr>
        <w:t xml:space="preserve">оименния състав на СИК 171700014 </w:t>
      </w:r>
      <w:r w:rsidRPr="00DA5E1E">
        <w:rPr>
          <w:rFonts w:ascii="Arial" w:hAnsi="Arial" w:cs="Arial"/>
        </w:rPr>
        <w:t xml:space="preserve">– с. </w:t>
      </w:r>
      <w:r>
        <w:rPr>
          <w:rFonts w:ascii="Arial" w:hAnsi="Arial" w:cs="Arial"/>
        </w:rPr>
        <w:t>Синя вода</w:t>
      </w:r>
      <w:r w:rsidRPr="00DA5E1E">
        <w:rPr>
          <w:rFonts w:ascii="Arial" w:hAnsi="Arial" w:cs="Arial"/>
        </w:rPr>
        <w:t>, в изборите за общински съветници и за кметове на 29 октомври 2023 г., подадени от ПП „</w:t>
      </w:r>
      <w:r>
        <w:rPr>
          <w:rFonts w:ascii="Arial" w:hAnsi="Arial" w:cs="Arial"/>
        </w:rPr>
        <w:t>Възраждане</w:t>
      </w:r>
      <w:r w:rsidRPr="00DA5E1E">
        <w:rPr>
          <w:rFonts w:ascii="Arial" w:hAnsi="Arial" w:cs="Arial"/>
        </w:rPr>
        <w:t>“.</w:t>
      </w:r>
    </w:p>
    <w:p w14:paraId="6526D1F1" w14:textId="77777777" w:rsidR="004C39D3" w:rsidRPr="002D2139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20917">
        <w:rPr>
          <w:rFonts w:ascii="Arial" w:hAnsi="Arial" w:cs="Arial"/>
        </w:rPr>
        <w:t>Регистриране на застъпници на ПП „</w:t>
      </w:r>
      <w:r>
        <w:rPr>
          <w:rFonts w:ascii="Arial" w:hAnsi="Arial" w:cs="Arial"/>
        </w:rPr>
        <w:t>ГЕРБ</w:t>
      </w:r>
      <w:r w:rsidRPr="00620917">
        <w:rPr>
          <w:rFonts w:ascii="Arial" w:hAnsi="Arial" w:cs="Arial"/>
        </w:rPr>
        <w:t>“.</w:t>
      </w:r>
    </w:p>
    <w:p w14:paraId="1D510117" w14:textId="77777777" w:rsidR="004C39D3" w:rsidRPr="00F90D37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90D37">
        <w:rPr>
          <w:rFonts w:ascii="Arial" w:hAnsi="Arial" w:cs="Arial"/>
        </w:rPr>
        <w:t xml:space="preserve">Промяна в поименния състав на </w:t>
      </w:r>
      <w:r w:rsidRPr="0061737D">
        <w:rPr>
          <w:rFonts w:ascii="Arial" w:hAnsi="Arial" w:cs="Arial"/>
        </w:rPr>
        <w:t>СИК 1717000</w:t>
      </w:r>
      <w:r>
        <w:rPr>
          <w:rFonts w:ascii="Arial" w:hAnsi="Arial" w:cs="Arial"/>
        </w:rPr>
        <w:t>20</w:t>
      </w:r>
      <w:r w:rsidRPr="006173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РЗПЛФУЦНСТ – с. Крояч</w:t>
      </w:r>
      <w:r w:rsidRPr="00F90D37">
        <w:rPr>
          <w:rFonts w:ascii="Arial" w:hAnsi="Arial" w:cs="Arial"/>
        </w:rPr>
        <w:t>, в изборите за общински съветници и за кметове на 29 октомври 2023 г., подадени от Коалиция „Продължаваме промяната</w:t>
      </w:r>
      <w:r>
        <w:rPr>
          <w:rFonts w:ascii="Arial" w:hAnsi="Arial" w:cs="Arial"/>
        </w:rPr>
        <w:t xml:space="preserve"> </w:t>
      </w:r>
      <w:r w:rsidRPr="00F90D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90D37">
        <w:rPr>
          <w:rFonts w:ascii="Arial" w:hAnsi="Arial" w:cs="Arial"/>
        </w:rPr>
        <w:t>Демократична България“.</w:t>
      </w:r>
    </w:p>
    <w:p w14:paraId="47A39078" w14:textId="77777777" w:rsidR="004C39D3" w:rsidRPr="00F90D37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Допълва</w:t>
      </w:r>
      <w:r w:rsidRPr="00F90D37">
        <w:rPr>
          <w:rFonts w:ascii="Arial" w:hAnsi="Arial" w:cs="Arial"/>
        </w:rPr>
        <w:t xml:space="preserve"> списък</w:t>
      </w:r>
      <w:r>
        <w:rPr>
          <w:rFonts w:ascii="Arial" w:hAnsi="Arial" w:cs="Arial"/>
        </w:rPr>
        <w:t>а</w:t>
      </w:r>
      <w:r w:rsidRPr="00F90D37">
        <w:rPr>
          <w:rFonts w:ascii="Arial" w:hAnsi="Arial" w:cs="Arial"/>
        </w:rPr>
        <w:t xml:space="preserve"> на упълномощени представители на Коалиция „Продължаваме промяната</w:t>
      </w:r>
      <w:r>
        <w:rPr>
          <w:rFonts w:ascii="Arial" w:hAnsi="Arial" w:cs="Arial"/>
        </w:rPr>
        <w:t xml:space="preserve"> </w:t>
      </w:r>
      <w:r w:rsidRPr="00F90D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90D37">
        <w:rPr>
          <w:rFonts w:ascii="Arial" w:hAnsi="Arial" w:cs="Arial"/>
        </w:rPr>
        <w:t>Демократична България“.</w:t>
      </w:r>
    </w:p>
    <w:p w14:paraId="68EA1F83" w14:textId="77777777" w:rsidR="004C39D3" w:rsidRPr="00D75571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75571">
        <w:rPr>
          <w:rFonts w:ascii="Arial" w:hAnsi="Arial" w:cs="Arial"/>
        </w:rPr>
        <w:t>Промяна в поименния състав на ПСИК 17170002</w:t>
      </w:r>
      <w:r>
        <w:rPr>
          <w:rFonts w:ascii="Arial" w:hAnsi="Arial" w:cs="Arial"/>
        </w:rPr>
        <w:t>4</w:t>
      </w:r>
      <w:r w:rsidRPr="00D7557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гр. Лозница</w:t>
      </w:r>
      <w:r w:rsidRPr="00D75571">
        <w:rPr>
          <w:rFonts w:ascii="Arial" w:hAnsi="Arial" w:cs="Arial"/>
        </w:rPr>
        <w:t>, в изборите за общински съветници и за кметове на 29 октомври 2023 г., подадени от Коалиция „Продължаваме промяната</w:t>
      </w:r>
      <w:r>
        <w:rPr>
          <w:rFonts w:ascii="Arial" w:hAnsi="Arial" w:cs="Arial"/>
        </w:rPr>
        <w:t xml:space="preserve"> </w:t>
      </w:r>
      <w:r w:rsidRPr="00D755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75571">
        <w:rPr>
          <w:rFonts w:ascii="Arial" w:hAnsi="Arial" w:cs="Arial"/>
        </w:rPr>
        <w:t>Демократична България“.</w:t>
      </w:r>
    </w:p>
    <w:p w14:paraId="78C7CF36" w14:textId="77777777" w:rsidR="004C39D3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Промяна в поименния състав на </w:t>
      </w:r>
      <w:r w:rsidRPr="00D75571">
        <w:rPr>
          <w:rFonts w:ascii="Arial" w:hAnsi="Arial" w:cs="Arial"/>
        </w:rPr>
        <w:t>СИК 1717000</w:t>
      </w:r>
      <w:r>
        <w:rPr>
          <w:rFonts w:ascii="Arial" w:hAnsi="Arial" w:cs="Arial"/>
        </w:rPr>
        <w:t>02</w:t>
      </w:r>
      <w:r w:rsidRPr="00D7557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с. Веселина</w:t>
      </w:r>
      <w:r w:rsidRPr="00D75571">
        <w:rPr>
          <w:rFonts w:ascii="Arial" w:hAnsi="Arial" w:cs="Arial"/>
        </w:rPr>
        <w:t xml:space="preserve">, в изборите за общински съветници и за кметове на 29 октомври 2023 г., подадени от </w:t>
      </w:r>
      <w:r>
        <w:rPr>
          <w:rFonts w:ascii="Arial" w:hAnsi="Arial" w:cs="Arial"/>
        </w:rPr>
        <w:t>ПП „Движение за права и свободи</w:t>
      </w:r>
      <w:r w:rsidRPr="00D75571">
        <w:rPr>
          <w:rFonts w:ascii="Arial" w:hAnsi="Arial" w:cs="Arial"/>
        </w:rPr>
        <w:t>“.</w:t>
      </w:r>
    </w:p>
    <w:p w14:paraId="246536AA" w14:textId="77777777" w:rsidR="004C39D3" w:rsidRDefault="004C39D3" w:rsidP="004C39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6B76EF">
        <w:rPr>
          <w:rFonts w:ascii="Arial" w:hAnsi="Arial" w:cs="Arial"/>
        </w:rPr>
        <w:t>Определяне на членове на ОИК, които да представляват комисията в предаването на екземплярите от протоколите на ОИК, екземплярите от протоколите на СИК, предназначени за ЦИК, копия от разписки по чл. 445, ал. 6 от ИК и техническите носители с числови данни, финалните отчети от машинното гласуване, две флаш памети за всяка секция с машинно гласуване, опис в два екземпляра на секциите с машинно гласуване.</w:t>
      </w:r>
    </w:p>
    <w:p w14:paraId="104BDF31" w14:textId="1AF7344B" w:rsidR="00A62276" w:rsidRPr="00E75636" w:rsidRDefault="004C39D3" w:rsidP="004C39D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1. </w:t>
      </w:r>
      <w:r w:rsidRPr="006B76EF">
        <w:rPr>
          <w:rFonts w:ascii="Arial" w:hAnsi="Arial" w:cs="Arial"/>
        </w:rPr>
        <w:t>Определяне на членове на ОИК Лозница за подготовка и предаване на изборни книжа от произведените на 29 октомври 2023 г. местни избори в община Лозница на ТЗ „ГРАО” гр. Разград.</w:t>
      </w:r>
      <w:bookmarkStart w:id="0" w:name="_GoBack"/>
      <w:bookmarkEnd w:id="0"/>
    </w:p>
    <w:sectPr w:rsidR="00A62276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1459"/>
    <w:rsid w:val="00344856"/>
    <w:rsid w:val="003621DE"/>
    <w:rsid w:val="0036749F"/>
    <w:rsid w:val="00382C35"/>
    <w:rsid w:val="00411EEA"/>
    <w:rsid w:val="00432A36"/>
    <w:rsid w:val="004C39D3"/>
    <w:rsid w:val="004F3909"/>
    <w:rsid w:val="00513CC1"/>
    <w:rsid w:val="005519F1"/>
    <w:rsid w:val="005A3424"/>
    <w:rsid w:val="005E1471"/>
    <w:rsid w:val="0061249C"/>
    <w:rsid w:val="0063672C"/>
    <w:rsid w:val="00642EC7"/>
    <w:rsid w:val="006537C1"/>
    <w:rsid w:val="006578D9"/>
    <w:rsid w:val="00684073"/>
    <w:rsid w:val="006C63B8"/>
    <w:rsid w:val="006E054D"/>
    <w:rsid w:val="00716FDA"/>
    <w:rsid w:val="007737A8"/>
    <w:rsid w:val="00785172"/>
    <w:rsid w:val="007B0BE0"/>
    <w:rsid w:val="007C24B6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A386E"/>
    <w:rsid w:val="00A62276"/>
    <w:rsid w:val="00A92A8A"/>
    <w:rsid w:val="00AC26BC"/>
    <w:rsid w:val="00B0729B"/>
    <w:rsid w:val="00B30B77"/>
    <w:rsid w:val="00B32C3A"/>
    <w:rsid w:val="00CD3CF6"/>
    <w:rsid w:val="00CE3404"/>
    <w:rsid w:val="00CF0289"/>
    <w:rsid w:val="00D21F67"/>
    <w:rsid w:val="00D5441F"/>
    <w:rsid w:val="00DA0611"/>
    <w:rsid w:val="00DC3383"/>
    <w:rsid w:val="00DE4D93"/>
    <w:rsid w:val="00E035AB"/>
    <w:rsid w:val="00E1387B"/>
    <w:rsid w:val="00E14F31"/>
    <w:rsid w:val="00E15A28"/>
    <w:rsid w:val="00E15EA1"/>
    <w:rsid w:val="00E5541E"/>
    <w:rsid w:val="00E61469"/>
    <w:rsid w:val="00E71731"/>
    <w:rsid w:val="00E75636"/>
    <w:rsid w:val="00E91528"/>
    <w:rsid w:val="00EB3C6B"/>
    <w:rsid w:val="00ED3361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108</cp:revision>
  <cp:lastPrinted>2023-10-27T12:22:00Z</cp:lastPrinted>
  <dcterms:created xsi:type="dcterms:W3CDTF">2023-09-10T08:00:00Z</dcterms:created>
  <dcterms:modified xsi:type="dcterms:W3CDTF">2023-10-27T13:55:00Z</dcterms:modified>
</cp:coreProperties>
</file>